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Subtitle"/>
        <w:shd w:fill="ffffff" w:val="clear"/>
        <w:spacing w:after="240" w:before="240" w:lineRule="auto"/>
        <w:jc w:val="both"/>
        <w:rPr/>
      </w:pPr>
      <w:bookmarkStart w:colFirst="0" w:colLast="0" w:name="_heading=h.vkb5y0c7a4ym" w:id="0"/>
      <w:bookmarkEnd w:id="0"/>
      <w:r w:rsidDel="00000000" w:rsidR="00000000" w:rsidRPr="00000000">
        <w:rPr>
          <w:sz w:val="26"/>
          <w:szCs w:val="26"/>
          <w:rtl w:val="0"/>
        </w:rPr>
        <w:t xml:space="preserve">MODELO - DECLARAÇÃO DE ABRANGÊNCIA DE ESCOPO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DECLARAÇÃO DE ABRANGÊNCIA DE ESCOPO DE CERTIFICAÇÃO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A empresa ______________________________________________, inscrita no CNPJ sob o nº __________________________, com sede na _________________________________________________________________, neste ato representada por seu representante legal e responsável técnico infra-assinado, para fins do Edital de Chamamento Público SMTR nº 01/2026, DECLARA que está apta a certificar as seguintes soluções tecnológicas relacionadas no Edital: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30.642353916287"/>
        <w:gridCol w:w="2902.942395358475"/>
        <w:gridCol w:w="1741.7654372150853"/>
        <w:gridCol w:w="2850.161624533776"/>
        <w:tblGridChange w:id="0">
          <w:tblGrid>
            <w:gridCol w:w="1530.642353916287"/>
            <w:gridCol w:w="2902.942395358475"/>
            <w:gridCol w:w="1741.7654372150853"/>
            <w:gridCol w:w="2850.161624533776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hd w:fill="ffffff" w:val="clear"/>
              <w:spacing w:after="240" w:before="240" w:line="391.30434782608694" w:lineRule="auto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hd w:fill="ffffff" w:val="clear"/>
              <w:spacing w:after="240" w:before="240" w:line="391.30434782608694" w:lineRule="auto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Solução Tecnológica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hd w:fill="ffffff" w:val="clear"/>
              <w:spacing w:after="240" w:before="240" w:line="391.30434782608694" w:lineRule="auto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Aptidão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hd w:fill="ffffff" w:val="clear"/>
              <w:spacing w:after="240" w:before="240" w:line="391.30434782608694" w:lineRule="auto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Comprovação Apresentada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Sistemas de monitoramento em tempo real e operação de frotas baseados em GNSS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Sistemas de monitoramento em tempo real baseados em telemetria veicular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Sistemas de informação ao condutor em tempo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Sistemas de gravação e transmissão de CFTV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Sistemas de monitoramento remoto de temperatura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f)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Sistemas de informação ao usuário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Interfaces de Programação de Aplicações (APIs)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Softwares de gestão operacional e segurança da informação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( ) Sim ( ) Não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9" w:val="single"/>
              <w:right w:color="000000" w:space="0" w:sz="0" w:val="nil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hd w:fill="ffffff" w:val="clear"/>
              <w:spacing w:after="240" w:before="240" w:line="391.30434782608694" w:lineRule="auto"/>
              <w:jc w:val="both"/>
              <w:rPr>
                <w:rFonts w:ascii="Roboto" w:cs="Roboto" w:eastAsia="Roboto" w:hAnsi="Roboto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f1115"/>
                <w:sz w:val="23"/>
                <w:szCs w:val="23"/>
                <w:rtl w:val="0"/>
              </w:rPr>
              <w:t xml:space="preserve">[escopo da acreditação / atestado / etc.]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  <w:shd w:fill="ff9900" w:val="clear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Declara, ainda, que a aptidão declarada está devidamente comprovada pelos documentos técnicos anexados a este processo conforme determinado pelo edital de CREDENCIAMENTO TÉCNICO DE INSTITUIÇÃO CERTIFICADORA COMPETENTE  (ICC) DE SISTEMAS INTELIGENTES DE TRANSPORTE (ITS).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A presente declaração é firmada sob as penas da lei, ciente a declarante de que a falsidade de informação constitui crime e ensejará o descredenciamento.</w:t>
      </w:r>
    </w:p>
    <w:p w:rsidR="00000000" w:rsidDel="00000000" w:rsidP="00000000" w:rsidRDefault="00000000" w:rsidRPr="00000000" w14:paraId="0000002A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Local, ___ de ___________ de 2026.</w:t>
      </w:r>
    </w:p>
    <w:p w:rsidR="00000000" w:rsidDel="00000000" w:rsidP="00000000" w:rsidRDefault="00000000" w:rsidRPr="00000000" w14:paraId="0000002B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(Assinatura do Representante Legal)</w:t>
      </w:r>
    </w:p>
    <w:p w:rsidR="00000000" w:rsidDel="00000000" w:rsidP="00000000" w:rsidRDefault="00000000" w:rsidRPr="00000000" w14:paraId="0000002D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(Nome completo do Representante Legal)</w:t>
      </w:r>
    </w:p>
    <w:p w:rsidR="00000000" w:rsidDel="00000000" w:rsidP="00000000" w:rsidRDefault="00000000" w:rsidRPr="00000000" w14:paraId="0000002F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(CPF do Representante Legal)</w:t>
      </w:r>
    </w:p>
    <w:p w:rsidR="00000000" w:rsidDel="00000000" w:rsidP="00000000" w:rsidRDefault="00000000" w:rsidRPr="00000000" w14:paraId="00000031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(Assinatura do Responsável Técnico)</w:t>
      </w:r>
    </w:p>
    <w:p w:rsidR="00000000" w:rsidDel="00000000" w:rsidP="00000000" w:rsidRDefault="00000000" w:rsidRPr="00000000" w14:paraId="00000033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(Nome completo do Responsável Técnico)</w:t>
      </w:r>
    </w:p>
    <w:p w:rsidR="00000000" w:rsidDel="00000000" w:rsidP="00000000" w:rsidRDefault="00000000" w:rsidRPr="00000000" w14:paraId="00000035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(CPF do Responsável Técnico)</w:t>
      </w:r>
    </w:p>
    <w:p w:rsidR="00000000" w:rsidDel="00000000" w:rsidP="00000000" w:rsidRDefault="00000000" w:rsidRPr="00000000" w14:paraId="00000037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hd w:fill="ffffff" w:val="clear"/>
        <w:spacing w:after="240" w:before="240" w:lineRule="auto"/>
        <w:jc w:val="both"/>
        <w:rPr>
          <w:rFonts w:ascii="Roboto" w:cs="Roboto" w:eastAsia="Roboto" w:hAnsi="Roboto"/>
          <w:color w:val="0f1115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f1115"/>
          <w:sz w:val="24"/>
          <w:szCs w:val="24"/>
          <w:rtl w:val="0"/>
        </w:rPr>
        <w:t xml:space="preserve">(Registro junto ao conselho profissional do Responsável Técnico, se aplicável)</w:t>
      </w:r>
    </w:p>
    <w:p w:rsidR="00000000" w:rsidDel="00000000" w:rsidP="00000000" w:rsidRDefault="00000000" w:rsidRPr="00000000" w14:paraId="00000039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keepNext w:val="0"/>
        <w:keepLines w:val="0"/>
        <w:shd w:fill="ffffff" w:val="clear"/>
        <w:spacing w:after="80" w:lineRule="auto"/>
        <w:jc w:val="both"/>
        <w:rPr>
          <w:color w:val="666666"/>
          <w:sz w:val="26"/>
          <w:szCs w:val="26"/>
        </w:rPr>
      </w:pPr>
      <w:bookmarkStart w:colFirst="0" w:colLast="0" w:name="_heading=h.6gox6c360mb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keepNext w:val="0"/>
        <w:keepLines w:val="0"/>
        <w:shd w:fill="ffffff" w:val="clear"/>
        <w:spacing w:after="80" w:lineRule="auto"/>
        <w:jc w:val="both"/>
        <w:rPr>
          <w:color w:val="666666"/>
          <w:sz w:val="26"/>
          <w:szCs w:val="26"/>
        </w:rPr>
      </w:pPr>
      <w:bookmarkStart w:colFirst="0" w:colLast="0" w:name="_heading=h.qc5x85oyi6yf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keepNext w:val="0"/>
        <w:keepLines w:val="0"/>
        <w:shd w:fill="ffffff" w:val="clear"/>
        <w:spacing w:after="80" w:lineRule="auto"/>
        <w:jc w:val="both"/>
        <w:rPr>
          <w:color w:val="666666"/>
          <w:sz w:val="26"/>
          <w:szCs w:val="26"/>
        </w:rPr>
      </w:pPr>
      <w:bookmarkStart w:colFirst="0" w:colLast="0" w:name="_heading=h.3vd5a2pcjw8s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keepNext w:val="0"/>
        <w:keepLines w:val="0"/>
        <w:shd w:fill="ffffff" w:val="clear"/>
        <w:spacing w:after="80" w:lineRule="auto"/>
        <w:jc w:val="both"/>
        <w:rPr>
          <w:color w:val="666666"/>
          <w:sz w:val="26"/>
          <w:szCs w:val="26"/>
        </w:rPr>
      </w:pPr>
      <w:bookmarkStart w:colFirst="0" w:colLast="0" w:name="_heading=h.kno79zk67fky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keepNext w:val="0"/>
        <w:keepLines w:val="0"/>
        <w:shd w:fill="ffffff" w:val="clear"/>
        <w:spacing w:after="80" w:lineRule="auto"/>
        <w:jc w:val="both"/>
        <w:rPr>
          <w:color w:val="666666"/>
          <w:sz w:val="26"/>
          <w:szCs w:val="26"/>
        </w:rPr>
      </w:pPr>
      <w:bookmarkStart w:colFirst="0" w:colLast="0" w:name="_heading=h.xo116urxutia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7xsMjybvqjhBcVXNWuBnQ5E6EQ==">CgMxLjAyDmgudmtiNXkwYzdhNHltMg1oLjZnb3g2YzM2MG1iMg5oLnFjNXg4NW95aTZ5ZjIOaC4zdmQ1YTJwY2p3OHMyDmgua25vNzl6azY3Zmt5Mg5oLnhvMTE2dXJ4dXRpYTgAciExOEJVUlc2VUlyTFRURFBSb2RIUkdSMTJUdEVsTDVncWE=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